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CCF85" w14:textId="22F1684C" w:rsidR="00BD0539" w:rsidRDefault="54CE1DCD" w:rsidP="76C42E8A">
      <w:pPr>
        <w:jc w:val="center"/>
        <w:rPr>
          <w:rFonts w:ascii="Trebuchet MS" w:hAnsi="Trebuchet MS"/>
          <w:caps/>
          <w:sz w:val="28"/>
          <w:szCs w:val="28"/>
        </w:rPr>
      </w:pPr>
      <w:r w:rsidRPr="76C42E8A">
        <w:rPr>
          <w:rFonts w:ascii="Trebuchet MS" w:hAnsi="Trebuchet MS"/>
          <w:caps/>
          <w:sz w:val="28"/>
          <w:szCs w:val="28"/>
        </w:rPr>
        <w:t>202500FCS0</w:t>
      </w:r>
      <w:r w:rsidR="00A66453">
        <w:rPr>
          <w:rFonts w:ascii="Trebuchet MS" w:hAnsi="Trebuchet MS"/>
          <w:caps/>
          <w:sz w:val="28"/>
          <w:szCs w:val="28"/>
        </w:rPr>
        <w:t>91</w:t>
      </w:r>
      <w:r w:rsidR="00AF7B4E" w:rsidRPr="76C42E8A">
        <w:rPr>
          <w:rFonts w:ascii="Trebuchet MS" w:hAnsi="Trebuchet MS"/>
          <w:caps/>
          <w:sz w:val="28"/>
          <w:szCs w:val="28"/>
        </w:rPr>
        <w:t xml:space="preserve"> </w:t>
      </w:r>
      <w:r w:rsidR="00C32806" w:rsidRPr="76C42E8A">
        <w:rPr>
          <w:rFonts w:ascii="Trebuchet MS" w:hAnsi="Trebuchet MS"/>
          <w:caps/>
          <w:sz w:val="28"/>
          <w:szCs w:val="28"/>
        </w:rPr>
        <w:t>–</w:t>
      </w:r>
      <w:r w:rsidR="00AF7B4E" w:rsidRPr="76C42E8A">
        <w:rPr>
          <w:rFonts w:ascii="Trebuchet MS" w:hAnsi="Trebuchet MS"/>
          <w:caps/>
          <w:sz w:val="28"/>
          <w:szCs w:val="28"/>
        </w:rPr>
        <w:t xml:space="preserve"> </w:t>
      </w:r>
      <w:r w:rsidR="00A66453">
        <w:rPr>
          <w:rFonts w:ascii="Trebuchet MS" w:hAnsi="Trebuchet MS"/>
          <w:caps/>
          <w:sz w:val="28"/>
          <w:szCs w:val="28"/>
        </w:rPr>
        <w:t xml:space="preserve">FOURNITURE DE PIECES DETACHEES POUR AVIONS ET SIMULATEURS </w:t>
      </w:r>
      <w:r w:rsidR="36A589E6" w:rsidRPr="76C42E8A">
        <w:rPr>
          <w:rFonts w:ascii="Trebuchet MS" w:hAnsi="Trebuchet MS"/>
          <w:caps/>
          <w:sz w:val="28"/>
          <w:szCs w:val="28"/>
        </w:rPr>
        <w:t xml:space="preserve">(LOT </w:t>
      </w:r>
      <w:r w:rsidR="002C5939">
        <w:rPr>
          <w:rFonts w:ascii="Trebuchet MS" w:hAnsi="Trebuchet MS"/>
          <w:caps/>
          <w:sz w:val="28"/>
          <w:szCs w:val="28"/>
        </w:rPr>
        <w:t>8</w:t>
      </w:r>
      <w:r w:rsidR="36A589E6" w:rsidRPr="76C42E8A">
        <w:rPr>
          <w:rFonts w:ascii="Trebuchet MS" w:hAnsi="Trebuchet MS"/>
          <w:caps/>
          <w:sz w:val="28"/>
          <w:szCs w:val="28"/>
        </w:rPr>
        <w:t>)</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32A2C1BD" w14:textId="2C9FB6E8" w:rsidR="6E304CAD" w:rsidRDefault="6E304CAD" w:rsidP="23417DBC">
      <w:pPr>
        <w:jc w:val="center"/>
        <w:rPr>
          <w:b/>
          <w:bCs/>
          <w:sz w:val="36"/>
          <w:szCs w:val="36"/>
        </w:rPr>
      </w:pPr>
      <w:r w:rsidRPr="23417DBC">
        <w:rPr>
          <w:b/>
          <w:bCs/>
          <w:sz w:val="36"/>
          <w:szCs w:val="36"/>
        </w:rPr>
        <w:lastRenderedPageBreak/>
        <w:t>INFORMATIONS GENERALES</w:t>
      </w:r>
    </w:p>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286850E"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C4AAC3C" w14:textId="469C1B75" w:rsidR="6E304CAD" w:rsidRDefault="6E304CAD" w:rsidP="23417DBC">
      <w:pPr>
        <w:jc w:val="center"/>
        <w:rPr>
          <w:b/>
          <w:bCs/>
          <w:sz w:val="36"/>
          <w:szCs w:val="36"/>
        </w:rPr>
      </w:pPr>
      <w:r w:rsidRPr="23417DBC">
        <w:rPr>
          <w:b/>
          <w:bCs/>
          <w:sz w:val="36"/>
          <w:szCs w:val="36"/>
        </w:rPr>
        <w:t>VALEUR TECHNIQUE</w:t>
      </w:r>
    </w:p>
    <w:p w14:paraId="0E992170" w14:textId="447BDBDA"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BD0539" w14:paraId="34B58959" w14:textId="77777777" w:rsidTr="50F2CCB0">
        <w:trPr>
          <w:trHeight w:val="850"/>
        </w:trPr>
        <w:tc>
          <w:tcPr>
            <w:tcW w:w="14596" w:type="dxa"/>
            <w:gridSpan w:val="2"/>
            <w:shd w:val="clear" w:color="auto" w:fill="E2EFD9" w:themeFill="accent6" w:themeFillTint="33"/>
          </w:tcPr>
          <w:p w14:paraId="21AE3F0D" w14:textId="1F914D5C" w:rsidR="00BD0539" w:rsidRDefault="00C32806">
            <w:pPr>
              <w:pStyle w:val="Paragraphedeliste"/>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00567E00" w:rsidRPr="5A082FE3">
              <w:rPr>
                <w:rFonts w:ascii="Verdana" w:hAnsi="Verdana"/>
                <w:sz w:val="32"/>
                <w:szCs w:val="32"/>
              </w:rPr>
              <w:t xml:space="preserve"> </w:t>
            </w:r>
            <w:r w:rsidR="00E85382" w:rsidRPr="5A082FE3">
              <w:rPr>
                <w:rFonts w:ascii="Verdana" w:hAnsi="Verdana"/>
                <w:sz w:val="32"/>
                <w:szCs w:val="32"/>
              </w:rPr>
              <w:t>(</w:t>
            </w:r>
            <w:r w:rsidR="60C0EE12" w:rsidRPr="5A082FE3">
              <w:rPr>
                <w:rFonts w:ascii="Verdana" w:hAnsi="Verdana"/>
                <w:sz w:val="32"/>
                <w:szCs w:val="32"/>
              </w:rPr>
              <w:t>10</w:t>
            </w:r>
            <w:r w:rsidR="00E85382" w:rsidRPr="5A082FE3">
              <w:rPr>
                <w:rFonts w:ascii="Verdana" w:hAnsi="Verdana"/>
                <w:sz w:val="32"/>
                <w:szCs w:val="32"/>
              </w:rPr>
              <w:t xml:space="preserve"> points)</w:t>
            </w:r>
          </w:p>
        </w:tc>
      </w:tr>
      <w:tr w:rsidR="00BD0539" w14:paraId="3EA9B2C6" w14:textId="77777777" w:rsidTr="50F2CCB0">
        <w:tc>
          <w:tcPr>
            <w:tcW w:w="3681" w:type="dxa"/>
          </w:tcPr>
          <w:p w14:paraId="4DA9FCA1" w14:textId="77777777" w:rsidR="00A66453" w:rsidRPr="005714E4" w:rsidRDefault="00A66453" w:rsidP="00A66453">
            <w:pPr>
              <w:rPr>
                <w:rFonts w:ascii="Verdana" w:hAnsi="Verdana"/>
                <w:b/>
                <w:bCs/>
                <w:sz w:val="20"/>
                <w:szCs w:val="20"/>
              </w:rPr>
            </w:pPr>
            <w:r>
              <w:rPr>
                <w:rFonts w:ascii="Verdana" w:hAnsi="Verdana"/>
                <w:b/>
                <w:bCs/>
                <w:sz w:val="20"/>
                <w:szCs w:val="20"/>
              </w:rPr>
              <w:t>Moyens de communication</w:t>
            </w:r>
            <w:r w:rsidRPr="005714E4">
              <w:rPr>
                <w:rFonts w:ascii="Verdana" w:hAnsi="Verdana"/>
                <w:b/>
                <w:bCs/>
                <w:sz w:val="20"/>
                <w:szCs w:val="20"/>
              </w:rPr>
              <w:t> :</w:t>
            </w:r>
          </w:p>
          <w:p w14:paraId="0D4D8176" w14:textId="76719633" w:rsidR="00A66453" w:rsidRDefault="00A66453" w:rsidP="00A66453">
            <w:pPr>
              <w:pStyle w:val="Paragraphedeliste"/>
              <w:numPr>
                <w:ilvl w:val="0"/>
                <w:numId w:val="8"/>
              </w:numPr>
              <w:rPr>
                <w:rFonts w:ascii="Verdana" w:hAnsi="Verdana"/>
                <w:sz w:val="20"/>
                <w:szCs w:val="20"/>
              </w:rPr>
            </w:pPr>
            <w:r>
              <w:rPr>
                <w:rFonts w:ascii="Verdana" w:hAnsi="Verdana"/>
                <w:sz w:val="20"/>
                <w:szCs w:val="20"/>
              </w:rPr>
              <w:t xml:space="preserve">Adresse </w:t>
            </w:r>
            <w:proofErr w:type="gramStart"/>
            <w:r>
              <w:rPr>
                <w:rFonts w:ascii="Verdana" w:hAnsi="Verdana"/>
                <w:sz w:val="20"/>
                <w:szCs w:val="20"/>
              </w:rPr>
              <w:t>mail</w:t>
            </w:r>
            <w:proofErr w:type="gramEnd"/>
          </w:p>
          <w:p w14:paraId="716D9B07" w14:textId="77777777" w:rsidR="000733AD" w:rsidRDefault="00A66453" w:rsidP="00A66453">
            <w:pPr>
              <w:pStyle w:val="Paragraphedeliste"/>
              <w:numPr>
                <w:ilvl w:val="0"/>
                <w:numId w:val="8"/>
              </w:numPr>
              <w:rPr>
                <w:rFonts w:ascii="Verdana" w:hAnsi="Verdana"/>
                <w:sz w:val="20"/>
                <w:szCs w:val="20"/>
              </w:rPr>
            </w:pPr>
            <w:r>
              <w:rPr>
                <w:rFonts w:ascii="Verdana" w:hAnsi="Verdana"/>
                <w:sz w:val="20"/>
                <w:szCs w:val="20"/>
              </w:rPr>
              <w:t>Téléphone</w:t>
            </w:r>
          </w:p>
          <w:p w14:paraId="43D13D9A"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308A6201" w14:textId="43BE1E16" w:rsidR="00A66453" w:rsidRPr="000733AD" w:rsidRDefault="00A66453" w:rsidP="00A66453">
            <w:pPr>
              <w:pStyle w:val="Paragraphedeliste"/>
              <w:rPr>
                <w:rFonts w:ascii="Verdana" w:hAnsi="Verdana"/>
                <w:sz w:val="20"/>
                <w:szCs w:val="20"/>
              </w:rPr>
            </w:pPr>
          </w:p>
        </w:tc>
        <w:tc>
          <w:tcPr>
            <w:tcW w:w="10915" w:type="dxa"/>
          </w:tcPr>
          <w:p w14:paraId="47DE8539" w14:textId="77777777" w:rsidR="00BD0539" w:rsidRDefault="00BD0539"/>
        </w:tc>
      </w:tr>
      <w:tr w:rsidR="00BD0539" w14:paraId="7C2C2C13" w14:textId="77777777" w:rsidTr="50F2CCB0">
        <w:trPr>
          <w:trHeight w:val="1540"/>
        </w:trPr>
        <w:tc>
          <w:tcPr>
            <w:tcW w:w="3681" w:type="dxa"/>
          </w:tcPr>
          <w:p w14:paraId="020F720E" w14:textId="1AE9F15D" w:rsidR="00BD0539" w:rsidRPr="005714E4" w:rsidRDefault="00A66453" w:rsidP="00CE47DB">
            <w:pPr>
              <w:rPr>
                <w:rFonts w:ascii="Verdana" w:hAnsi="Verdana"/>
                <w:b/>
                <w:bCs/>
                <w:sz w:val="20"/>
                <w:szCs w:val="20"/>
              </w:rPr>
            </w:pPr>
            <w:r>
              <w:rPr>
                <w:rFonts w:ascii="Verdana" w:hAnsi="Verdana"/>
                <w:b/>
                <w:bCs/>
                <w:sz w:val="20"/>
                <w:szCs w:val="20"/>
              </w:rPr>
              <w:t>Suivi des commandes</w:t>
            </w:r>
            <w:r w:rsidR="005714E4" w:rsidRPr="005714E4">
              <w:rPr>
                <w:rFonts w:ascii="Verdana" w:hAnsi="Verdana"/>
                <w:b/>
                <w:bCs/>
                <w:sz w:val="20"/>
                <w:szCs w:val="20"/>
              </w:rPr>
              <w:t> :</w:t>
            </w:r>
          </w:p>
          <w:p w14:paraId="066F4214" w14:textId="28702E1C"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60407C08" w14:textId="77777777" w:rsidR="005714E4" w:rsidRDefault="00A66453" w:rsidP="005714E4">
            <w:pPr>
              <w:pStyle w:val="Paragraphedeliste"/>
              <w:numPr>
                <w:ilvl w:val="0"/>
                <w:numId w:val="8"/>
              </w:numPr>
              <w:rPr>
                <w:rFonts w:ascii="Verdana" w:hAnsi="Verdana"/>
                <w:sz w:val="20"/>
                <w:szCs w:val="20"/>
              </w:rPr>
            </w:pPr>
            <w:r>
              <w:rPr>
                <w:rFonts w:ascii="Verdana" w:hAnsi="Verdana"/>
                <w:sz w:val="20"/>
                <w:szCs w:val="20"/>
              </w:rPr>
              <w:t>Délais</w:t>
            </w:r>
          </w:p>
          <w:p w14:paraId="5DAF8FD5" w14:textId="0E91673A" w:rsidR="00A66453" w:rsidRPr="005714E4" w:rsidRDefault="00A66453" w:rsidP="005714E4">
            <w:pPr>
              <w:pStyle w:val="Paragraphedeliste"/>
              <w:numPr>
                <w:ilvl w:val="0"/>
                <w:numId w:val="8"/>
              </w:numPr>
              <w:rPr>
                <w:rFonts w:ascii="Verdana" w:hAnsi="Verdana"/>
                <w:sz w:val="20"/>
                <w:szCs w:val="20"/>
              </w:rPr>
            </w:pPr>
            <w:r>
              <w:rPr>
                <w:rFonts w:ascii="Verdana" w:hAnsi="Verdana"/>
                <w:sz w:val="20"/>
                <w:szCs w:val="20"/>
              </w:rPr>
              <w:t>….</w:t>
            </w:r>
          </w:p>
        </w:tc>
        <w:tc>
          <w:tcPr>
            <w:tcW w:w="10915" w:type="dxa"/>
          </w:tcPr>
          <w:p w14:paraId="332DB958" w14:textId="77777777" w:rsidR="00BD0539" w:rsidRDefault="00BD0539"/>
        </w:tc>
      </w:tr>
      <w:tr w:rsidR="00A66453" w14:paraId="3D9135D6" w14:textId="77777777" w:rsidTr="50F2CCB0">
        <w:trPr>
          <w:trHeight w:val="799"/>
        </w:trPr>
        <w:tc>
          <w:tcPr>
            <w:tcW w:w="3681" w:type="dxa"/>
          </w:tcPr>
          <w:p w14:paraId="084B519A" w14:textId="59D62A6D" w:rsidR="00A66453" w:rsidRPr="005714E4" w:rsidRDefault="00A66453" w:rsidP="00A66453">
            <w:pPr>
              <w:rPr>
                <w:rFonts w:ascii="Verdana" w:hAnsi="Verdana"/>
                <w:b/>
                <w:bCs/>
                <w:sz w:val="20"/>
                <w:szCs w:val="20"/>
              </w:rPr>
            </w:pPr>
            <w:r>
              <w:rPr>
                <w:rFonts w:ascii="Verdana" w:hAnsi="Verdana"/>
                <w:b/>
                <w:bCs/>
                <w:sz w:val="20"/>
                <w:szCs w:val="20"/>
              </w:rPr>
              <w:lastRenderedPageBreak/>
              <w:t>Méthodologie commande urgente</w:t>
            </w:r>
            <w:r w:rsidRPr="005714E4">
              <w:rPr>
                <w:rFonts w:ascii="Verdana" w:hAnsi="Verdana"/>
                <w:b/>
                <w:bCs/>
                <w:sz w:val="20"/>
                <w:szCs w:val="20"/>
              </w:rPr>
              <w:t> :</w:t>
            </w:r>
          </w:p>
          <w:p w14:paraId="4C8635C5" w14:textId="77777777"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53C9A294"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Délais</w:t>
            </w:r>
          </w:p>
          <w:p w14:paraId="61CCD8DB"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1A5C455E" w14:textId="22C7C287" w:rsidR="00A66453" w:rsidRPr="00A66453" w:rsidRDefault="00A66453" w:rsidP="00A66453">
            <w:pPr>
              <w:pStyle w:val="Paragraphedeliste"/>
              <w:rPr>
                <w:rFonts w:ascii="Verdana" w:hAnsi="Verdana"/>
                <w:sz w:val="20"/>
                <w:szCs w:val="20"/>
              </w:rPr>
            </w:pPr>
          </w:p>
        </w:tc>
        <w:tc>
          <w:tcPr>
            <w:tcW w:w="10915" w:type="dxa"/>
          </w:tcPr>
          <w:p w14:paraId="60DDF1C6" w14:textId="77777777" w:rsidR="00A66453" w:rsidRDefault="00A66453"/>
        </w:tc>
      </w:tr>
      <w:tr w:rsidR="00E34AB0" w14:paraId="02779497" w14:textId="77777777" w:rsidTr="50F2CCB0">
        <w:trPr>
          <w:trHeight w:val="799"/>
        </w:trPr>
        <w:tc>
          <w:tcPr>
            <w:tcW w:w="3681" w:type="dxa"/>
          </w:tcPr>
          <w:p w14:paraId="0AA83383" w14:textId="342DCCFC" w:rsidR="00A66453" w:rsidRPr="005714E4" w:rsidRDefault="00A66453" w:rsidP="00A66453">
            <w:pPr>
              <w:rPr>
                <w:rFonts w:ascii="Verdana" w:hAnsi="Verdana"/>
                <w:b/>
                <w:bCs/>
                <w:sz w:val="20"/>
                <w:szCs w:val="20"/>
              </w:rPr>
            </w:pPr>
            <w:r>
              <w:rPr>
                <w:rFonts w:ascii="Verdana" w:hAnsi="Verdana"/>
                <w:b/>
                <w:bCs/>
                <w:sz w:val="20"/>
                <w:szCs w:val="20"/>
              </w:rPr>
              <w:t>Traitement des équipements ou pièces sous garantie</w:t>
            </w:r>
            <w:r w:rsidRPr="005714E4">
              <w:rPr>
                <w:rFonts w:ascii="Verdana" w:hAnsi="Verdana"/>
                <w:b/>
                <w:bCs/>
                <w:sz w:val="20"/>
                <w:szCs w:val="20"/>
              </w:rPr>
              <w:t> :</w:t>
            </w:r>
          </w:p>
          <w:p w14:paraId="71CCD5EB" w14:textId="6CA7F4B1"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Processus</w:t>
            </w:r>
          </w:p>
          <w:p w14:paraId="5A379473" w14:textId="14F5D82C" w:rsidR="00A66453" w:rsidRDefault="00A66453" w:rsidP="00A66453">
            <w:pPr>
              <w:pStyle w:val="Paragraphedeliste"/>
              <w:numPr>
                <w:ilvl w:val="0"/>
                <w:numId w:val="8"/>
              </w:numPr>
              <w:rPr>
                <w:rFonts w:ascii="Verdana" w:hAnsi="Verdana"/>
                <w:sz w:val="20"/>
                <w:szCs w:val="20"/>
              </w:rPr>
            </w:pPr>
            <w:r>
              <w:rPr>
                <w:rFonts w:ascii="Verdana" w:hAnsi="Verdana"/>
                <w:sz w:val="20"/>
                <w:szCs w:val="20"/>
              </w:rPr>
              <w:t>Organigramme</w:t>
            </w:r>
          </w:p>
          <w:p w14:paraId="4D566177" w14:textId="77777777" w:rsidR="00E34AB0"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59EC986E" w14:textId="33CA0956" w:rsidR="00A66453" w:rsidRPr="00A66453" w:rsidRDefault="00A66453" w:rsidP="00A66453">
            <w:pPr>
              <w:pStyle w:val="Paragraphedeliste"/>
              <w:rPr>
                <w:rFonts w:ascii="Verdana" w:hAnsi="Verdana"/>
                <w:sz w:val="20"/>
                <w:szCs w:val="20"/>
              </w:rPr>
            </w:pPr>
          </w:p>
        </w:tc>
        <w:tc>
          <w:tcPr>
            <w:tcW w:w="10915" w:type="dxa"/>
          </w:tcPr>
          <w:p w14:paraId="64A0A8C6" w14:textId="77777777" w:rsidR="00E34AB0" w:rsidRDefault="00E34AB0"/>
        </w:tc>
      </w:tr>
      <w:tr w:rsidR="00BD0539" w14:paraId="62A53278" w14:textId="77777777" w:rsidTr="50F2CCB0">
        <w:trPr>
          <w:trHeight w:val="712"/>
        </w:trPr>
        <w:tc>
          <w:tcPr>
            <w:tcW w:w="14596" w:type="dxa"/>
            <w:gridSpan w:val="2"/>
            <w:shd w:val="clear" w:color="auto" w:fill="E2EFD9" w:themeFill="accent6" w:themeFillTint="33"/>
          </w:tcPr>
          <w:p w14:paraId="7B4D6193" w14:textId="23BA3956" w:rsidR="00BD0539" w:rsidRDefault="00E85382">
            <w:r w:rsidRPr="5A082FE3">
              <w:rPr>
                <w:rFonts w:ascii="Verdana" w:hAnsi="Verdana"/>
                <w:sz w:val="32"/>
                <w:szCs w:val="32"/>
              </w:rPr>
              <w:t xml:space="preserve">2- </w:t>
            </w:r>
            <w:r w:rsidR="00A66453">
              <w:rPr>
                <w:rFonts w:ascii="Verdana" w:hAnsi="Verdana"/>
                <w:sz w:val="32"/>
                <w:szCs w:val="32"/>
              </w:rPr>
              <w:t>Adéquation des moyens humains</w:t>
            </w:r>
            <w:r w:rsidR="00943195" w:rsidRPr="5A082FE3">
              <w:rPr>
                <w:rFonts w:ascii="Verdana" w:hAnsi="Verdana"/>
                <w:sz w:val="32"/>
                <w:szCs w:val="32"/>
              </w:rPr>
              <w:t xml:space="preserve"> </w:t>
            </w:r>
            <w:r w:rsidRPr="5A082FE3">
              <w:rPr>
                <w:rFonts w:ascii="Verdana" w:hAnsi="Verdana"/>
                <w:sz w:val="32"/>
                <w:szCs w:val="32"/>
              </w:rPr>
              <w:t>(</w:t>
            </w:r>
            <w:r w:rsidR="00A66453">
              <w:rPr>
                <w:rFonts w:ascii="Verdana" w:hAnsi="Verdana"/>
                <w:sz w:val="32"/>
                <w:szCs w:val="32"/>
              </w:rPr>
              <w:t>1</w:t>
            </w:r>
            <w:r w:rsidR="55D8BA47" w:rsidRPr="5A082FE3">
              <w:rPr>
                <w:rFonts w:ascii="Verdana" w:hAnsi="Verdana"/>
                <w:sz w:val="32"/>
                <w:szCs w:val="32"/>
              </w:rPr>
              <w:t>0 po</w:t>
            </w:r>
            <w:r w:rsidRPr="5A082FE3">
              <w:rPr>
                <w:rFonts w:ascii="Verdana" w:hAnsi="Verdana"/>
                <w:sz w:val="32"/>
                <w:szCs w:val="32"/>
              </w:rPr>
              <w:t>ints)</w:t>
            </w:r>
          </w:p>
        </w:tc>
      </w:tr>
      <w:tr w:rsidR="00BD0539" w:rsidRPr="0026391E" w14:paraId="2D045460" w14:textId="77777777" w:rsidTr="50F2CCB0">
        <w:tc>
          <w:tcPr>
            <w:tcW w:w="3681" w:type="dxa"/>
          </w:tcPr>
          <w:p w14:paraId="6517C29A" w14:textId="77777777" w:rsidR="0061352A" w:rsidRDefault="008E3080" w:rsidP="0026391E">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14:paraId="0D0185A0" w14:textId="70D12B5E"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14:paraId="0E701349" w14:textId="77777777"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Service client</w:t>
            </w:r>
          </w:p>
          <w:p w14:paraId="7CA087EB" w14:textId="7BAE05E6"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14:paraId="4FFC6725" w14:textId="58609CE4" w:rsidR="008E3080" w:rsidRPr="008E3080" w:rsidRDefault="008E3080" w:rsidP="008E3080">
            <w:pPr>
              <w:pStyle w:val="Paragraphedeliste"/>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50F2CCB0">
        <w:tc>
          <w:tcPr>
            <w:tcW w:w="3681" w:type="dxa"/>
          </w:tcPr>
          <w:p w14:paraId="6BA8EB4A" w14:textId="77777777" w:rsidR="0045505D" w:rsidRDefault="008E3080" w:rsidP="0026391E">
            <w:pPr>
              <w:rPr>
                <w:rFonts w:ascii="Verdana" w:hAnsi="Verdana" w:cstheme="minorHAnsi"/>
                <w:b/>
                <w:bCs/>
                <w:sz w:val="20"/>
                <w:szCs w:val="20"/>
              </w:rPr>
            </w:pPr>
            <w:r>
              <w:rPr>
                <w:rFonts w:ascii="Verdana" w:hAnsi="Verdana" w:cstheme="minorHAnsi"/>
                <w:b/>
                <w:bCs/>
                <w:sz w:val="20"/>
                <w:szCs w:val="20"/>
              </w:rPr>
              <w:t xml:space="preserve">Compétences de l’équipe dédiée : </w:t>
            </w:r>
          </w:p>
          <w:p w14:paraId="155D2D72" w14:textId="45DF55DF" w:rsidR="008E3080"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Douane</w:t>
            </w:r>
          </w:p>
          <w:p w14:paraId="3CBADAA3" w14:textId="50F3DB90"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Transporteurs</w:t>
            </w:r>
          </w:p>
          <w:p w14:paraId="5FDFBC91" w14:textId="186AE08D"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w:t>
            </w:r>
          </w:p>
          <w:p w14:paraId="60F768E3" w14:textId="55C8F710" w:rsidR="008E3080" w:rsidRPr="008E3080" w:rsidRDefault="008E3080" w:rsidP="008E3080">
            <w:pPr>
              <w:ind w:left="360"/>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bl>
    <w:p w14:paraId="2AB8ABD2" w14:textId="77777777" w:rsidR="0055279C" w:rsidRDefault="0055279C">
      <w:r>
        <w:br w:type="page"/>
      </w:r>
    </w:p>
    <w:p w14:paraId="4C39BFB7" w14:textId="77C3E217" w:rsidR="428C828A" w:rsidRDefault="428C828A" w:rsidP="23417DBC">
      <w:pPr>
        <w:jc w:val="center"/>
        <w:rPr>
          <w:b/>
          <w:bCs/>
          <w:sz w:val="36"/>
          <w:szCs w:val="36"/>
        </w:rPr>
      </w:pPr>
      <w:r w:rsidRPr="23417DBC">
        <w:rPr>
          <w:b/>
          <w:bCs/>
          <w:sz w:val="36"/>
          <w:szCs w:val="36"/>
        </w:rPr>
        <w:lastRenderedPageBreak/>
        <w:t>CRITERE ENVIRONNEMENTAL</w:t>
      </w:r>
    </w:p>
    <w:p w14:paraId="6A287362" w14:textId="51A93223"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AF2A1D" w:rsidRPr="00A9135C" w14:paraId="56B98EF3" w14:textId="77777777" w:rsidTr="23417DBC">
        <w:tc>
          <w:tcPr>
            <w:tcW w:w="14596" w:type="dxa"/>
            <w:gridSpan w:val="2"/>
            <w:shd w:val="clear" w:color="auto" w:fill="C5E0B3" w:themeFill="accent6" w:themeFillTint="66"/>
          </w:tcPr>
          <w:p w14:paraId="202F6EC7" w14:textId="4BB99DB3" w:rsidR="00AF2A1D" w:rsidRPr="00A9135C" w:rsidRDefault="56642A15" w:rsidP="00560FB0">
            <w:pPr>
              <w:rPr>
                <w:rFonts w:ascii="Verdana" w:hAnsi="Verdana"/>
                <w:sz w:val="32"/>
                <w:szCs w:val="32"/>
              </w:rPr>
            </w:pPr>
            <w:r w:rsidRPr="23417DBC">
              <w:rPr>
                <w:rFonts w:ascii="Verdana" w:hAnsi="Verdana"/>
                <w:sz w:val="32"/>
                <w:szCs w:val="32"/>
              </w:rPr>
              <w:t>Engagements RSE (</w:t>
            </w:r>
            <w:r w:rsidR="00A66453">
              <w:rPr>
                <w:rFonts w:ascii="Verdana" w:hAnsi="Verdana"/>
                <w:sz w:val="32"/>
                <w:szCs w:val="32"/>
              </w:rPr>
              <w:t>5</w:t>
            </w:r>
            <w:r w:rsidRPr="23417DBC">
              <w:rPr>
                <w:rFonts w:ascii="Verdana" w:hAnsi="Verdana"/>
                <w:sz w:val="32"/>
                <w:szCs w:val="32"/>
              </w:rPr>
              <w:t xml:space="preserve"> points)</w:t>
            </w:r>
          </w:p>
        </w:tc>
      </w:tr>
      <w:tr w:rsidR="00AF2A1D" w14:paraId="27BF8C80" w14:textId="77777777" w:rsidTr="23417DBC">
        <w:tc>
          <w:tcPr>
            <w:tcW w:w="3681" w:type="dxa"/>
          </w:tcPr>
          <w:p w14:paraId="3A4EB05D" w14:textId="77777777" w:rsidR="00AF2A1D" w:rsidRDefault="00AF2A1D" w:rsidP="00560FB0">
            <w:pPr>
              <w:rPr>
                <w:rStyle w:val="normaltextrun"/>
                <w:rFonts w:ascii="Verdana" w:hAnsi="Verdana" w:cs="Arial"/>
                <w:b/>
                <w:bCs/>
                <w:color w:val="000000"/>
                <w:sz w:val="20"/>
                <w:szCs w:val="20"/>
                <w:bdr w:val="none" w:sz="0" w:space="0" w:color="auto" w:frame="1"/>
              </w:rPr>
            </w:pPr>
          </w:p>
          <w:p w14:paraId="298CF2EA" w14:textId="4AD3A7F2" w:rsidR="00AF2A1D" w:rsidRDefault="0055279C" w:rsidP="00560FB0">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Description des engagements RSE du soumissionnaire</w:t>
            </w:r>
            <w:r w:rsidR="00A66453">
              <w:rPr>
                <w:rStyle w:val="normaltextrun"/>
                <w:rFonts w:ascii="Verdana" w:hAnsi="Verdana" w:cs="Arial"/>
                <w:b/>
                <w:bCs/>
                <w:color w:val="000000"/>
                <w:sz w:val="20"/>
                <w:szCs w:val="20"/>
                <w:bdr w:val="none" w:sz="0" w:space="0" w:color="auto" w:frame="1"/>
              </w:rPr>
              <w:t xml:space="preserve"> (politique sociale, mode de livraison, flotte utilisée…)</w:t>
            </w:r>
          </w:p>
          <w:p w14:paraId="48484BFA" w14:textId="77777777" w:rsidR="0055279C" w:rsidRDefault="0055279C" w:rsidP="00560FB0">
            <w:pPr>
              <w:rPr>
                <w:rStyle w:val="normaltextrun"/>
                <w:rFonts w:ascii="Verdana" w:hAnsi="Verdana" w:cs="Arial"/>
                <w:b/>
                <w:bCs/>
                <w:color w:val="000000"/>
                <w:sz w:val="20"/>
                <w:szCs w:val="20"/>
                <w:bdr w:val="none" w:sz="0" w:space="0" w:color="auto" w:frame="1"/>
              </w:rPr>
            </w:pPr>
          </w:p>
          <w:p w14:paraId="0918DBF3" w14:textId="77777777" w:rsidR="0055279C" w:rsidRDefault="0055279C" w:rsidP="00560FB0">
            <w:pPr>
              <w:rPr>
                <w:rStyle w:val="normaltextrun"/>
                <w:rFonts w:ascii="Verdana" w:hAnsi="Verdana" w:cs="Arial"/>
                <w:b/>
                <w:bCs/>
                <w:color w:val="000000"/>
                <w:sz w:val="20"/>
                <w:szCs w:val="20"/>
                <w:bdr w:val="none" w:sz="0" w:space="0" w:color="auto" w:frame="1"/>
              </w:rPr>
            </w:pPr>
          </w:p>
          <w:p w14:paraId="1F4FCC75" w14:textId="77777777" w:rsidR="00AF2A1D" w:rsidRPr="005506A0" w:rsidRDefault="00AF2A1D" w:rsidP="00560FB0">
            <w:pPr>
              <w:rPr>
                <w:rFonts w:ascii="Verdana" w:hAnsi="Verdana"/>
                <w:sz w:val="20"/>
                <w:szCs w:val="20"/>
              </w:rPr>
            </w:pPr>
          </w:p>
        </w:tc>
        <w:tc>
          <w:tcPr>
            <w:tcW w:w="10915" w:type="dxa"/>
          </w:tcPr>
          <w:p w14:paraId="536368FD" w14:textId="77777777" w:rsidR="00AF2A1D" w:rsidRDefault="00AF2A1D" w:rsidP="00560FB0"/>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8059960">
    <w:abstractNumId w:val="6"/>
  </w:num>
  <w:num w:numId="2" w16cid:durableId="851185886">
    <w:abstractNumId w:val="3"/>
  </w:num>
  <w:num w:numId="3" w16cid:durableId="1840465929">
    <w:abstractNumId w:val="7"/>
  </w:num>
  <w:num w:numId="4" w16cid:durableId="1213923936">
    <w:abstractNumId w:val="4"/>
  </w:num>
  <w:num w:numId="5" w16cid:durableId="1825389029">
    <w:abstractNumId w:val="1"/>
  </w:num>
  <w:num w:numId="6" w16cid:durableId="1030182638">
    <w:abstractNumId w:val="0"/>
  </w:num>
  <w:num w:numId="7" w16cid:durableId="743911628">
    <w:abstractNumId w:val="5"/>
  </w:num>
  <w:num w:numId="8" w16cid:durableId="1659380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2569D"/>
    <w:rsid w:val="00064A44"/>
    <w:rsid w:val="000733AD"/>
    <w:rsid w:val="000A7B2E"/>
    <w:rsid w:val="000D56AE"/>
    <w:rsid w:val="00110A42"/>
    <w:rsid w:val="00134764"/>
    <w:rsid w:val="0014214E"/>
    <w:rsid w:val="001A7B56"/>
    <w:rsid w:val="001B311F"/>
    <w:rsid w:val="001F2457"/>
    <w:rsid w:val="00211EC7"/>
    <w:rsid w:val="002342C2"/>
    <w:rsid w:val="00255E3E"/>
    <w:rsid w:val="0026391E"/>
    <w:rsid w:val="002C5939"/>
    <w:rsid w:val="0031147D"/>
    <w:rsid w:val="003248C8"/>
    <w:rsid w:val="00450D87"/>
    <w:rsid w:val="0045505D"/>
    <w:rsid w:val="00503542"/>
    <w:rsid w:val="005506A0"/>
    <w:rsid w:val="0055279C"/>
    <w:rsid w:val="00560FB0"/>
    <w:rsid w:val="00567E00"/>
    <w:rsid w:val="005714E4"/>
    <w:rsid w:val="005A6BC4"/>
    <w:rsid w:val="005E29B2"/>
    <w:rsid w:val="00610AA8"/>
    <w:rsid w:val="0061352A"/>
    <w:rsid w:val="00635594"/>
    <w:rsid w:val="00640EEC"/>
    <w:rsid w:val="006510E6"/>
    <w:rsid w:val="0070333C"/>
    <w:rsid w:val="00771705"/>
    <w:rsid w:val="007B0B9E"/>
    <w:rsid w:val="007C17C8"/>
    <w:rsid w:val="00805121"/>
    <w:rsid w:val="00806357"/>
    <w:rsid w:val="00823AD7"/>
    <w:rsid w:val="00827996"/>
    <w:rsid w:val="00843292"/>
    <w:rsid w:val="00853106"/>
    <w:rsid w:val="00870A55"/>
    <w:rsid w:val="008A1896"/>
    <w:rsid w:val="008C0CF1"/>
    <w:rsid w:val="008D66FB"/>
    <w:rsid w:val="008E3080"/>
    <w:rsid w:val="00942420"/>
    <w:rsid w:val="00943195"/>
    <w:rsid w:val="00987FEB"/>
    <w:rsid w:val="009D672C"/>
    <w:rsid w:val="009E30B0"/>
    <w:rsid w:val="00A14602"/>
    <w:rsid w:val="00A30AED"/>
    <w:rsid w:val="00A66453"/>
    <w:rsid w:val="00A9135C"/>
    <w:rsid w:val="00AC6D2F"/>
    <w:rsid w:val="00AF2A1D"/>
    <w:rsid w:val="00AF7B4E"/>
    <w:rsid w:val="00B61BF6"/>
    <w:rsid w:val="00B82ACA"/>
    <w:rsid w:val="00B95E00"/>
    <w:rsid w:val="00BA18A9"/>
    <w:rsid w:val="00BD0539"/>
    <w:rsid w:val="00BF1211"/>
    <w:rsid w:val="00C13C56"/>
    <w:rsid w:val="00C32806"/>
    <w:rsid w:val="00C717B6"/>
    <w:rsid w:val="00C9483F"/>
    <w:rsid w:val="00CB18C3"/>
    <w:rsid w:val="00CE47DB"/>
    <w:rsid w:val="00DC05DB"/>
    <w:rsid w:val="00DD6CCB"/>
    <w:rsid w:val="00E34AB0"/>
    <w:rsid w:val="00E43D1A"/>
    <w:rsid w:val="00E61F3E"/>
    <w:rsid w:val="00E67A28"/>
    <w:rsid w:val="00E85382"/>
    <w:rsid w:val="00E91D2A"/>
    <w:rsid w:val="00EB4E30"/>
    <w:rsid w:val="00F470D6"/>
    <w:rsid w:val="0246C79D"/>
    <w:rsid w:val="027A3E0D"/>
    <w:rsid w:val="0675E974"/>
    <w:rsid w:val="0E409C51"/>
    <w:rsid w:val="0FFAB84F"/>
    <w:rsid w:val="117F94D5"/>
    <w:rsid w:val="12461E41"/>
    <w:rsid w:val="12F0B7D1"/>
    <w:rsid w:val="138B4FC9"/>
    <w:rsid w:val="15A84A8B"/>
    <w:rsid w:val="1B7A74FC"/>
    <w:rsid w:val="1C8D43C7"/>
    <w:rsid w:val="1F55E64C"/>
    <w:rsid w:val="2149649B"/>
    <w:rsid w:val="215CE8D4"/>
    <w:rsid w:val="23417DBC"/>
    <w:rsid w:val="255901A5"/>
    <w:rsid w:val="27F1D769"/>
    <w:rsid w:val="3484B6F4"/>
    <w:rsid w:val="36A589E6"/>
    <w:rsid w:val="380E2B58"/>
    <w:rsid w:val="3C6CE9F7"/>
    <w:rsid w:val="3EE0298B"/>
    <w:rsid w:val="3FA8DB5F"/>
    <w:rsid w:val="428C828A"/>
    <w:rsid w:val="47BB3D0B"/>
    <w:rsid w:val="4A2D7EAB"/>
    <w:rsid w:val="4C6483B1"/>
    <w:rsid w:val="4C66223A"/>
    <w:rsid w:val="4F08F79E"/>
    <w:rsid w:val="50C45E89"/>
    <w:rsid w:val="50F2CCB0"/>
    <w:rsid w:val="523C2E2D"/>
    <w:rsid w:val="54CE1DCD"/>
    <w:rsid w:val="552D84B6"/>
    <w:rsid w:val="55A3DEB9"/>
    <w:rsid w:val="55D8BA47"/>
    <w:rsid w:val="5629CA49"/>
    <w:rsid w:val="56642A15"/>
    <w:rsid w:val="5920DF2B"/>
    <w:rsid w:val="5A082FE3"/>
    <w:rsid w:val="60C0EE12"/>
    <w:rsid w:val="6E304CAD"/>
    <w:rsid w:val="6EFCB3F7"/>
    <w:rsid w:val="76C42E8A"/>
    <w:rsid w:val="7A0393E7"/>
    <w:rsid w:val="7C3969B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4.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307</Words>
  <Characters>1692</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Cecile BUXEUL</cp:lastModifiedBy>
  <cp:revision>2</cp:revision>
  <dcterms:created xsi:type="dcterms:W3CDTF">2025-12-16T13:49:00Z</dcterms:created>
  <dcterms:modified xsi:type="dcterms:W3CDTF">2025-12-16T13:49:00Z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4" name="docLang">
    <vt:lpwstr>fr</vt:lpwstr>
  </property>
</Properties>
</file>